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F05" w:rsidRPr="00CA3F05" w:rsidRDefault="00CA3F05" w:rsidP="00CA3F05">
      <w:pPr>
        <w:jc w:val="center"/>
        <w:rPr>
          <w:b/>
          <w:sz w:val="24"/>
          <w:szCs w:val="24"/>
          <w:u w:val="single"/>
        </w:rPr>
      </w:pPr>
      <w:r w:rsidRPr="00CA3F05">
        <w:rPr>
          <w:b/>
          <w:sz w:val="24"/>
          <w:szCs w:val="24"/>
          <w:u w:val="single"/>
        </w:rPr>
        <w:t>English: Reading Schemes Homeworking</w:t>
      </w:r>
    </w:p>
    <w:p w:rsidR="00CA3F05" w:rsidRPr="00CA3F05" w:rsidRDefault="00CA3F05" w:rsidP="00CA3F05">
      <w:p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 xml:space="preserve">Go to </w:t>
      </w:r>
      <w:hyperlink r:id="rId7" w:history="1">
        <w:r w:rsidRPr="00CA3F05">
          <w:rPr>
            <w:rStyle w:val="Hyperlink"/>
            <w:sz w:val="24"/>
            <w:szCs w:val="24"/>
          </w:rPr>
          <w:t>www.oxfordowl.co.uk</w:t>
        </w:r>
      </w:hyperlink>
    </w:p>
    <w:p w:rsidR="00CA3F05" w:rsidRPr="00CA3F05" w:rsidRDefault="00CA3F05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>Click on Oxford Owl for Home:</w:t>
      </w:r>
    </w:p>
    <w:p w:rsidR="00CA3F05" w:rsidRPr="00CA3F05" w:rsidRDefault="00CA3F05" w:rsidP="00CA3F05">
      <w:pPr>
        <w:jc w:val="center"/>
        <w:rPr>
          <w:sz w:val="24"/>
          <w:szCs w:val="24"/>
        </w:rPr>
      </w:pPr>
      <w:r w:rsidRPr="00CA3F05">
        <w:rPr>
          <w:noProof/>
          <w:sz w:val="24"/>
          <w:szCs w:val="24"/>
        </w:rPr>
        <w:drawing>
          <wp:inline distT="0" distB="0" distL="0" distR="0">
            <wp:extent cx="1567145" cy="1213945"/>
            <wp:effectExtent l="0" t="0" r="0" b="5715"/>
            <wp:docPr id="5" name="Picture 5" descr="C:\Users\rprice\AppData\Local\Microsoft\Windows\INetCache\Content.Outlook\3DIN0MWE\Screen Shot 2020-03-19 at 09.26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price\AppData\Local\Microsoft\Windows\INetCache\Content.Outlook\3DIN0MWE\Screen Shot 2020-03-19 at 09.26.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906" cy="122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05" w:rsidRPr="00CA3F05" w:rsidRDefault="00CA3F05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>Click on Free eBooks for ages 3-11</w:t>
      </w:r>
    </w:p>
    <w:p w:rsidR="00CA3F05" w:rsidRPr="00CA3F05" w:rsidRDefault="00CA3F05" w:rsidP="00CA3F05">
      <w:pPr>
        <w:jc w:val="center"/>
        <w:rPr>
          <w:sz w:val="24"/>
          <w:szCs w:val="24"/>
        </w:rPr>
      </w:pPr>
      <w:r w:rsidRPr="00CA3F05">
        <w:rPr>
          <w:noProof/>
          <w:sz w:val="24"/>
          <w:szCs w:val="24"/>
        </w:rPr>
        <w:drawing>
          <wp:inline distT="0" distB="0" distL="0" distR="0">
            <wp:extent cx="4067503" cy="1014950"/>
            <wp:effectExtent l="0" t="0" r="0" b="0"/>
            <wp:docPr id="6" name="Picture 6" descr="C:\Users\rprice\AppData\Local\Microsoft\Windows\INetCache\Content.Outlook\3DIN0MWE\Screen Shot 2020-03-19 at 09.27.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price\AppData\Local\Microsoft\Windows\INetCache\Content.Outlook\3DIN0MWE\Screen Shot 2020-03-19 at 09.27.2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330" cy="101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05" w:rsidRPr="00CA3F05" w:rsidRDefault="00CA3F05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>You will need to register for a free account and verify your email address.</w:t>
      </w:r>
    </w:p>
    <w:p w:rsidR="00804DDD" w:rsidRDefault="00804DDD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</w:p>
    <w:p w:rsidR="00CA3F05" w:rsidRPr="00CA3F05" w:rsidRDefault="00CA3F05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>Under ‘Browse the library’ click ‘levels’ and select the appropriate colour for your child. The class teacher can help you with this if you aren’t sure.</w:t>
      </w:r>
    </w:p>
    <w:p w:rsidR="00CA3F05" w:rsidRPr="00CA3F05" w:rsidRDefault="00CA3F05" w:rsidP="00CA3F05">
      <w:pPr>
        <w:pStyle w:val="ListParagraph"/>
        <w:jc w:val="center"/>
        <w:rPr>
          <w:sz w:val="24"/>
          <w:szCs w:val="24"/>
        </w:rPr>
      </w:pPr>
      <w:r w:rsidRPr="00CA3F05">
        <w:rPr>
          <w:noProof/>
          <w:sz w:val="24"/>
          <w:szCs w:val="24"/>
        </w:rPr>
        <w:drawing>
          <wp:inline distT="0" distB="0" distL="0" distR="0">
            <wp:extent cx="3335467" cy="1529255"/>
            <wp:effectExtent l="0" t="0" r="0" b="0"/>
            <wp:docPr id="7" name="Picture 7" descr="C:\Users\rprice\AppData\Local\Microsoft\Windows\INetCache\Content.Outlook\3DIN0MWE\Screen Shot 2020-03-19 at 09.24.54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price\AppData\Local\Microsoft\Windows\INetCache\Content.Outlook\3DIN0MWE\Screen Shot 2020-03-19 at 09.24.54 (002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111" cy="153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05" w:rsidRPr="00CA3F05" w:rsidRDefault="00CA3F05" w:rsidP="00CA3F05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00CA3F05">
        <w:rPr>
          <w:sz w:val="24"/>
          <w:szCs w:val="24"/>
        </w:rPr>
        <w:t>Select an ebook, which will open on PC or tablet. There is an audio option so students can listen to the story or read the words themselves.</w:t>
      </w:r>
    </w:p>
    <w:p w:rsidR="00804DDD" w:rsidRDefault="00CA3F05" w:rsidP="00804DDD">
      <w:pPr>
        <w:ind w:left="360"/>
        <w:jc w:val="center"/>
        <w:rPr>
          <w:sz w:val="24"/>
          <w:szCs w:val="24"/>
        </w:rPr>
      </w:pPr>
      <w:r w:rsidRPr="00CA3F05">
        <w:rPr>
          <w:noProof/>
          <w:sz w:val="24"/>
          <w:szCs w:val="24"/>
        </w:rPr>
        <w:drawing>
          <wp:inline distT="0" distB="0" distL="0" distR="0">
            <wp:extent cx="3200400" cy="1577259"/>
            <wp:effectExtent l="0" t="0" r="0" b="4445"/>
            <wp:docPr id="8" name="Picture 8" descr="C:\Users\rprice\AppData\Local\Microsoft\Windows\INetCache\Content.Outlook\3DIN0MWE\Screen Shot 2020-03-19 at 09.22.4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price\AppData\Local\Microsoft\Windows\INetCache\Content.Outlook\3DIN0MWE\Screen Shot 2020-03-19 at 09.22.41 (00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98" cy="158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01" w:rsidRPr="00804DDD" w:rsidRDefault="00804DDD" w:rsidP="00804DDD">
      <w:pPr>
        <w:tabs>
          <w:tab w:val="left" w:pos="6554"/>
        </w:tabs>
        <w:rPr>
          <w:sz w:val="24"/>
          <w:szCs w:val="24"/>
        </w:rPr>
      </w:pPr>
      <w:r w:rsidRPr="00804DDD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-536859</wp:posOffset>
            </wp:positionH>
            <wp:positionV relativeFrom="paragraph">
              <wp:posOffset>378263</wp:posOffset>
            </wp:positionV>
            <wp:extent cx="3795395" cy="2395855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5395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DDD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3735902</wp:posOffset>
            </wp:positionH>
            <wp:positionV relativeFrom="paragraph">
              <wp:posOffset>441215</wp:posOffset>
            </wp:positionV>
            <wp:extent cx="2632710" cy="293179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534"/>
                    <a:stretch/>
                  </pic:blipFill>
                  <pic:spPr bwMode="auto">
                    <a:xfrm>
                      <a:off x="0" y="0"/>
                      <a:ext cx="2632710" cy="293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E04" w:rsidRPr="00804DDD">
        <w:rPr>
          <w:sz w:val="24"/>
          <w:szCs w:val="24"/>
        </w:rPr>
        <w:t>Questions to ask before reading</w:t>
      </w:r>
      <w:r>
        <w:rPr>
          <w:sz w:val="24"/>
          <w:szCs w:val="24"/>
        </w:rPr>
        <w:t xml:space="preserve">                                                    Questions to ask during reading</w:t>
      </w:r>
    </w:p>
    <w:p w:rsidR="00391301" w:rsidRPr="00391301" w:rsidRDefault="00391301" w:rsidP="00391301"/>
    <w:p w:rsidR="00391301" w:rsidRPr="00391301" w:rsidRDefault="00391301" w:rsidP="00391301"/>
    <w:p w:rsidR="00804DDD" w:rsidRPr="00804DDD" w:rsidRDefault="00804DDD" w:rsidP="00804DDD">
      <w:pPr>
        <w:rPr>
          <w:sz w:val="24"/>
        </w:rPr>
      </w:pPr>
    </w:p>
    <w:p w:rsidR="00391301" w:rsidRPr="00804DDD" w:rsidRDefault="00391301" w:rsidP="00804DDD">
      <w:pPr>
        <w:jc w:val="center"/>
        <w:rPr>
          <w:sz w:val="24"/>
        </w:rPr>
      </w:pPr>
      <w:r w:rsidRPr="00804DDD">
        <w:rPr>
          <w:sz w:val="24"/>
        </w:rPr>
        <w:t>Questions to ask after reading</w:t>
      </w:r>
    </w:p>
    <w:p w:rsidR="00BC7E04" w:rsidRDefault="00804DDD" w:rsidP="001449D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993228</wp:posOffset>
            </wp:positionH>
            <wp:positionV relativeFrom="paragraph">
              <wp:posOffset>207820</wp:posOffset>
            </wp:positionV>
            <wp:extent cx="4083269" cy="406472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269" cy="406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7E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E04" w:rsidRDefault="00BC7E04" w:rsidP="00BC7E04">
      <w:pPr>
        <w:spacing w:after="0" w:line="240" w:lineRule="auto"/>
      </w:pPr>
      <w:r>
        <w:separator/>
      </w:r>
    </w:p>
  </w:endnote>
  <w:endnote w:type="continuationSeparator" w:id="0">
    <w:p w:rsidR="00BC7E04" w:rsidRDefault="00BC7E04" w:rsidP="00BC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E04" w:rsidRDefault="00BC7E04" w:rsidP="00BC7E04">
      <w:pPr>
        <w:spacing w:after="0" w:line="240" w:lineRule="auto"/>
      </w:pPr>
      <w:r>
        <w:separator/>
      </w:r>
    </w:p>
  </w:footnote>
  <w:footnote w:type="continuationSeparator" w:id="0">
    <w:p w:rsidR="00BC7E04" w:rsidRDefault="00BC7E04" w:rsidP="00BC7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36DEA"/>
    <w:multiLevelType w:val="hybridMultilevel"/>
    <w:tmpl w:val="D61A3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13EDD"/>
    <w:multiLevelType w:val="hybridMultilevel"/>
    <w:tmpl w:val="D40A3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A22A3"/>
    <w:multiLevelType w:val="hybridMultilevel"/>
    <w:tmpl w:val="E7C03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DC"/>
    <w:rsid w:val="001449DC"/>
    <w:rsid w:val="00391301"/>
    <w:rsid w:val="00804DDD"/>
    <w:rsid w:val="00BC4C6E"/>
    <w:rsid w:val="00BC7E04"/>
    <w:rsid w:val="00CA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9125F"/>
  <w15:chartTrackingRefBased/>
  <w15:docId w15:val="{9A47F569-8498-4C0B-80F1-D38B72EA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9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7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E04"/>
  </w:style>
  <w:style w:type="paragraph" w:styleId="Footer">
    <w:name w:val="footer"/>
    <w:basedOn w:val="Normal"/>
    <w:link w:val="FooterChar"/>
    <w:uiPriority w:val="99"/>
    <w:unhideWhenUsed/>
    <w:rsid w:val="00BC7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E04"/>
  </w:style>
  <w:style w:type="character" w:styleId="Hyperlink">
    <w:name w:val="Hyperlink"/>
    <w:basedOn w:val="DefaultParagraphFont"/>
    <w:uiPriority w:val="99"/>
    <w:unhideWhenUsed/>
    <w:rsid w:val="00CA3F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oxfordowl.co.uk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Price</dc:creator>
  <cp:keywords/>
  <dc:description/>
  <cp:lastModifiedBy>Ruth Price</cp:lastModifiedBy>
  <cp:revision>3</cp:revision>
  <dcterms:created xsi:type="dcterms:W3CDTF">2020-03-19T08:47:00Z</dcterms:created>
  <dcterms:modified xsi:type="dcterms:W3CDTF">2020-03-19T09:52:00Z</dcterms:modified>
</cp:coreProperties>
</file>